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F" w:rsidRPr="00477B42" w:rsidRDefault="00477B42" w:rsidP="00477B4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77B42">
        <w:rPr>
          <w:rFonts w:ascii="Arial" w:hAnsi="Arial" w:cs="Arial"/>
          <w:b/>
          <w:sz w:val="44"/>
          <w:szCs w:val="44"/>
          <w:u w:val="single"/>
        </w:rPr>
        <w:t>Zvolení členové zastupitelstva - komunální volby 2018</w:t>
      </w:r>
    </w:p>
    <w:p w:rsidR="00477B42" w:rsidRDefault="00477B42"/>
    <w:p w:rsidR="00477B42" w:rsidRDefault="00477B42">
      <w:r>
        <w:rPr>
          <w:noProof/>
          <w:lang w:eastAsia="cs-CZ"/>
        </w:rPr>
        <w:drawing>
          <wp:inline distT="0" distB="0" distL="0" distR="0">
            <wp:extent cx="5760720" cy="276256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B42" w:rsidSect="0023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7B42"/>
    <w:rsid w:val="00230D5F"/>
    <w:rsid w:val="004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2018-10-08T14:38:00Z</dcterms:created>
  <dcterms:modified xsi:type="dcterms:W3CDTF">2018-10-08T14:39:00Z</dcterms:modified>
</cp:coreProperties>
</file>